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4A6DE0" w:rsidTr="5DD5A52C" w14:paraId="1D7FE246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4A6DE0" w:rsidP="00612ED7" w:rsidRDefault="0008495E" w14:paraId="5B9150AE" w14:textId="75C34514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 w:rsidR="004A6DE0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4A6DE0" w:rsidP="00612ED7" w:rsidRDefault="0008495E" w14:paraId="70D1037E" w14:textId="11A7F8A1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4A6DE0" w:rsidTr="5DD5A52C" w14:paraId="6AEB7B0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A6DE0" w:rsidP="00612ED7" w:rsidRDefault="004A6DE0" w14:paraId="4E1867A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4A6DE0" w:rsidP="00612ED7" w:rsidRDefault="0008495E" w14:paraId="194E464B" w14:textId="5D0B728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1.1</w:t>
            </w:r>
          </w:p>
        </w:tc>
      </w:tr>
      <w:tr w:rsidR="004A6DE0" w:rsidTr="5DD5A52C" w14:paraId="6BF009D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4A6DE0" w:rsidP="00612ED7" w:rsidRDefault="004A6DE0" w14:paraId="66DC3FF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A6DE0" w:rsidP="00A36893" w:rsidRDefault="007A6139" w14:paraId="2A8FDBCD" w14:textId="388E796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08495E" w:rsidR="0008495E">
              <w:rPr>
                <w:rFonts w:ascii="Trebuchet MS" w:hAnsi="Trebuchet MS" w:cs="Arial"/>
                <w:sz w:val="20"/>
                <w:szCs w:val="20"/>
              </w:rPr>
              <w:t xml:space="preserve">studiantes </w:t>
            </w:r>
            <w:r>
              <w:rPr>
                <w:rFonts w:ascii="Trebuchet MS" w:hAnsi="Trebuchet MS" w:cs="Arial"/>
                <w:sz w:val="20"/>
                <w:szCs w:val="20"/>
              </w:rPr>
              <w:t>con</w:t>
            </w:r>
            <w:r w:rsidRPr="0008495E" w:rsidR="0008495E">
              <w:rPr>
                <w:rFonts w:ascii="Trebuchet MS" w:hAnsi="Trebuchet MS" w:cs="Arial"/>
                <w:sz w:val="20"/>
                <w:szCs w:val="20"/>
              </w:rPr>
              <w:t xml:space="preserve"> becas o ayudas</w:t>
            </w:r>
          </w:p>
        </w:tc>
      </w:tr>
      <w:tr w:rsidR="0008495E" w:rsidTr="5DD5A52C" w14:paraId="6897DC1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08495E" w:rsidP="00612ED7" w:rsidRDefault="0008495E" w14:paraId="18C3404E" w14:textId="2CD56A0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08495E" w:rsidP="000A6225" w:rsidRDefault="0008495E" w14:paraId="15869F3E" w14:textId="018C9F3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1</w:t>
            </w:r>
          </w:p>
        </w:tc>
      </w:tr>
      <w:tr w:rsidR="00372F43" w:rsidTr="5DD5A52C" w14:paraId="208DC91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372F43" w:rsidP="00612ED7" w:rsidRDefault="00372F43" w14:paraId="01596712" w14:textId="027027F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372F43" w:rsidP="000A6225" w:rsidRDefault="00372F43" w14:paraId="5DD3C733" w14:textId="2396258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>Meta 1.4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Garantizar que personas vulnerables tengan acceso a servicios básicos</w:t>
            </w:r>
          </w:p>
        </w:tc>
      </w:tr>
      <w:tr w:rsidR="00E75D2F" w:rsidTr="5DD5A52C" w14:paraId="388932A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E75D2F" w:rsidP="00612ED7" w:rsidRDefault="0008495E" w14:paraId="72B71436" w14:textId="7B1E291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E75D2F" w:rsidP="000A6225" w:rsidRDefault="000A6225" w14:paraId="748F4CFB" w14:textId="5BCAD7D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Medir </w:t>
            </w:r>
            <w:r w:rsidR="0008495E">
              <w:rPr>
                <w:rFonts w:ascii="Trebuchet MS" w:hAnsi="Trebuchet MS" w:cs="Arial"/>
                <w:sz w:val="20"/>
                <w:szCs w:val="20"/>
              </w:rPr>
              <w:t>apoyo que se realiza en la UPO para favorecer el acceso a la universidad de estudiantes en contextos personales/familiares de bajos ingresos o en situación de vulnerabilidad</w:t>
            </w:r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E75D2F" w:rsidTr="5DD5A52C" w14:paraId="180AE32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E75D2F" w:rsidP="004A6DE0" w:rsidRDefault="00E75D2F" w14:paraId="5313AD8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E75D2F" w:rsidP="00A444F3" w:rsidRDefault="00A72E39" w14:paraId="34F437BB" w14:textId="34B2A29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DD5A52C" w:rsidR="00A72E39">
              <w:rPr>
                <w:rFonts w:ascii="Trebuchet MS" w:hAnsi="Trebuchet MS" w:cs="Arial"/>
                <w:sz w:val="20"/>
                <w:szCs w:val="20"/>
              </w:rPr>
              <w:t>Porcentaje (%) de Ayudas concedidas frente a las solicitadas</w:t>
            </w:r>
          </w:p>
        </w:tc>
      </w:tr>
      <w:tr w:rsidR="00E75D2F" w:rsidTr="5DD5A52C" w14:paraId="22D3B86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E75D2F" w:rsidP="004A6DE0" w:rsidRDefault="00E75D2F" w14:paraId="5157AD8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72E39" w:rsidR="00A72E39" w:rsidP="00A72E39" w:rsidRDefault="00A72E39" w14:paraId="3A9FE078" w14:textId="77777777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A72E39">
              <w:rPr>
                <w:rFonts w:ascii="Trebuchet MS" w:hAnsi="Trebuchet MS" w:cs="Arial"/>
                <w:sz w:val="20"/>
                <w:szCs w:val="20"/>
              </w:rPr>
              <w:t>Numerador: número de ayudas concedidas en un año académico determinado.</w:t>
            </w:r>
          </w:p>
          <w:p w:rsidR="00E75D2F" w:rsidP="00A72E39" w:rsidRDefault="00A72E39" w14:paraId="23E1A716" w14:textId="227337F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72E39">
              <w:rPr>
                <w:rFonts w:ascii="Trebuchet MS" w:hAnsi="Trebuchet MS" w:cs="Arial"/>
                <w:sz w:val="20"/>
                <w:szCs w:val="20"/>
              </w:rPr>
              <w:t>Denominador: número total de solicitudes recibidas</w:t>
            </w:r>
          </w:p>
        </w:tc>
      </w:tr>
      <w:tr w:rsidR="00E75D2F" w:rsidTr="5DD5A52C" w14:paraId="67D795A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E75D2F" w:rsidP="004A6DE0" w:rsidRDefault="00E75D2F" w14:paraId="2F56373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E75D2F" w:rsidP="00612ED7" w:rsidRDefault="00E75D2F" w14:paraId="1990ECC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Porcentaje %</w:t>
            </w:r>
          </w:p>
        </w:tc>
      </w:tr>
      <w:tr w:rsidR="00E75D2F" w:rsidTr="5DD5A52C" w14:paraId="2A6BCAB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E75D2F" w:rsidP="004A6DE0" w:rsidRDefault="00E75D2F" w14:paraId="54953D4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72E39" w:rsidR="00A72E39" w:rsidP="00A72E39" w:rsidRDefault="00A72E39" w14:paraId="28DB7B8C" w14:textId="77777777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A72E39">
              <w:rPr>
                <w:rFonts w:ascii="Trebuchet MS" w:hAnsi="Trebuchet MS" w:cs="Arial"/>
                <w:sz w:val="20"/>
                <w:szCs w:val="20"/>
              </w:rPr>
              <w:t xml:space="preserve">Se contabilizarán las ayudas concedidas en los siguientes programas: </w:t>
            </w:r>
          </w:p>
          <w:p w:rsidRPr="00A72E39" w:rsidR="00A72E39" w:rsidP="00A72E39" w:rsidRDefault="00A72E39" w14:paraId="071F7790" w14:textId="63495316">
            <w:pPr>
              <w:pStyle w:val="Prrafodelista"/>
              <w:numPr>
                <w:ilvl w:val="0"/>
                <w:numId w:val="9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A72E39">
              <w:rPr>
                <w:rFonts w:ascii="Trebuchet MS" w:hAnsi="Trebuchet MS" w:cs="Arial"/>
                <w:sz w:val="20"/>
                <w:szCs w:val="20"/>
              </w:rPr>
              <w:t>Ayudas al Estudio de carácter General Junta de Andalucía-UPO</w:t>
            </w:r>
          </w:p>
          <w:p w:rsidRPr="00A72E39" w:rsidR="00A72E39" w:rsidP="00A72E39" w:rsidRDefault="00A72E39" w14:paraId="5D3A90A6" w14:textId="5B24A4BF">
            <w:pPr>
              <w:pStyle w:val="Prrafodelista"/>
              <w:numPr>
                <w:ilvl w:val="0"/>
                <w:numId w:val="9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A72E39">
              <w:rPr>
                <w:rFonts w:ascii="Trebuchet MS" w:hAnsi="Trebuchet MS" w:cs="Arial"/>
                <w:sz w:val="20"/>
                <w:szCs w:val="20"/>
              </w:rPr>
              <w:t>AYUDAS PARA ACREDITACIÓN LINGÜÍSTICA</w:t>
            </w:r>
          </w:p>
          <w:p w:rsidRPr="00A72E39" w:rsidR="00A72E39" w:rsidP="00A72E39" w:rsidRDefault="00A72E39" w14:paraId="2ACC1922" w14:textId="77777777">
            <w:pPr>
              <w:pStyle w:val="Prrafodelista"/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</w:p>
          <w:p w:rsidRPr="000F4F2B" w:rsidR="0091438D" w:rsidP="00A72E39" w:rsidRDefault="00A72E39" w14:paraId="7C5D82B1" w14:textId="0800FBE3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A72E39">
              <w:rPr>
                <w:rFonts w:ascii="Trebuchet MS" w:hAnsi="Trebuchet MS" w:cs="Arial"/>
                <w:sz w:val="20"/>
                <w:szCs w:val="20"/>
              </w:rPr>
              <w:t>Estas son las ayudas en las que la UPO interviene ya sea con fondos propios o mediante la Junta de Andalucía</w:t>
            </w:r>
            <w:r w:rsidR="0091438D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E75D2F" w:rsidTr="5DD5A52C" w14:paraId="457966A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E75D2F" w:rsidP="004A6DE0" w:rsidRDefault="00E75D2F" w14:paraId="0E1F197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E75D2F" w:rsidP="000A6225" w:rsidRDefault="0008495E" w14:paraId="5A212AF2" w14:textId="06BD147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 sexo</w:t>
            </w:r>
          </w:p>
        </w:tc>
      </w:tr>
      <w:tr w:rsidR="00E75D2F" w:rsidTr="5DD5A52C" w14:paraId="4493CAA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E75D2F" w:rsidP="00F56A2F" w:rsidRDefault="0008495E" w14:paraId="005F8837" w14:textId="3EB8101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F24C3F" w:rsidR="00E75D2F" w:rsidP="00BE7FA0" w:rsidRDefault="00A72E39" w14:paraId="5934404E" w14:textId="1F57FF96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eastAsia="Calibri" w:cs="Arial"/>
                <w:color w:val="000000"/>
                <w:sz w:val="20"/>
                <w:szCs w:val="20"/>
                <w:lang w:val="es-ES_tradnl" w:eastAsia="es-ES_tradnl"/>
              </w:rPr>
              <w:t>Registros del S</w:t>
            </w:r>
            <w:r w:rsidRPr="00A72E39">
              <w:rPr>
                <w:rFonts w:ascii="Trebuchet MS" w:hAnsi="Trebuchet MS" w:eastAsia="Calibri" w:cs="Arial"/>
                <w:color w:val="000000"/>
                <w:sz w:val="20"/>
                <w:szCs w:val="20"/>
                <w:lang w:val="es-ES_tradnl" w:eastAsia="es-ES_tradnl"/>
              </w:rPr>
              <w:t>ervicio de Becas y ayudas</w:t>
            </w:r>
          </w:p>
        </w:tc>
      </w:tr>
      <w:tr w:rsidR="00E75D2F" w:rsidTr="5DD5A52C" w14:paraId="3DB5E78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E75D2F" w:rsidP="00F56A2F" w:rsidRDefault="00E75D2F" w14:paraId="4F3C6485" w14:textId="7A61B1E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 w:rsidR="0008495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145F89">
              <w:rPr>
                <w:rFonts w:ascii="Trebuchet MS" w:hAnsi="Trebuchet MS" w:cs="Arial"/>
                <w:sz w:val="22"/>
                <w:szCs w:val="22"/>
              </w:rPr>
              <w:t>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E75D2F" w:rsidP="00612ED7" w:rsidRDefault="00E75D2F" w14:paraId="5AE92825" w14:textId="472B3DD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372F43">
              <w:rPr>
                <w:rFonts w:ascii="Trebuchet MS" w:hAnsi="Trebuchet MS" w:cs="Arial"/>
                <w:sz w:val="20"/>
                <w:szCs w:val="20"/>
              </w:rPr>
              <w:t>nual (año académico)</w:t>
            </w:r>
          </w:p>
        </w:tc>
      </w:tr>
      <w:tr w:rsidR="00145F89" w:rsidTr="5DD5A52C" w14:paraId="10F5457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145F89" w:rsidP="00F56A2F" w:rsidRDefault="00145F89" w14:paraId="7152C697" w14:textId="62DEB0F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72E39" w:rsidR="00145F89" w:rsidP="00612ED7" w:rsidRDefault="00A72E39" w14:paraId="0F998E50" w14:textId="59A4565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A72E39">
              <w:rPr>
                <w:rFonts w:ascii="Trebuchet MS" w:hAnsi="Trebuchet MS" w:cs="Arial"/>
                <w:sz w:val="20"/>
                <w:szCs w:val="20"/>
              </w:rPr>
              <w:t>junio</w:t>
            </w:r>
          </w:p>
        </w:tc>
      </w:tr>
      <w:tr w:rsidR="00E75D2F" w:rsidTr="5DD5A52C" w14:paraId="207EFE6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E75D2F" w:rsidP="00F56A2F" w:rsidRDefault="00E75D2F" w14:paraId="067F5ECA" w14:textId="227EAF3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 w:rsidR="00372F43"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08495E" w:rsidR="00E75D2F" w:rsidP="00612ED7" w:rsidRDefault="00A72E39" w14:paraId="5F6428D3" w14:textId="316F4E8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eastAsia="Calibri" w:cs="Arial"/>
                <w:color w:val="000000"/>
                <w:sz w:val="20"/>
                <w:szCs w:val="20"/>
                <w:lang w:val="es-ES_tradnl" w:eastAsia="es-ES_tradnl"/>
              </w:rPr>
              <w:t>S</w:t>
            </w:r>
            <w:r w:rsidRPr="00A72E39">
              <w:rPr>
                <w:rFonts w:ascii="Trebuchet MS" w:hAnsi="Trebuchet MS" w:eastAsia="Calibri" w:cs="Arial"/>
                <w:color w:val="000000"/>
                <w:sz w:val="20"/>
                <w:szCs w:val="20"/>
                <w:lang w:val="es-ES_tradnl" w:eastAsia="es-ES_tradnl"/>
              </w:rPr>
              <w:t>ervicio de Becas y ayudas</w:t>
            </w:r>
          </w:p>
        </w:tc>
      </w:tr>
      <w:tr w:rsidR="00372F43" w:rsidTr="5DD5A52C" w14:paraId="526CEA4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372F43" w:rsidP="00F56A2F" w:rsidRDefault="00372F43" w14:paraId="7A1EA8CD" w14:textId="28FE607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A849E7" w:rsidP="00FE5B9E" w:rsidRDefault="00A849E7" w14:paraId="7DA77543" w14:textId="77777777">
            <w:pPr>
              <w:pStyle w:val="Prrafodelista"/>
              <w:numPr>
                <w:ilvl w:val="0"/>
                <w:numId w:val="7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Becas y Ayudas.</w:t>
            </w:r>
          </w:p>
          <w:p w:rsidR="00372F43" w:rsidP="00FE5B9E" w:rsidRDefault="00372F43" w14:paraId="635FEEF9" w14:textId="63B5B739">
            <w:pPr>
              <w:pStyle w:val="Prrafodelista"/>
              <w:numPr>
                <w:ilvl w:val="0"/>
                <w:numId w:val="7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Ampliación de 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portfolio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de ayudas o becas (nuevos tipos</w:t>
            </w:r>
            <w:r w:rsidR="0015287C">
              <w:rPr>
                <w:rFonts w:ascii="Trebuchet MS" w:hAnsi="Trebuchet MS" w:cs="Arial"/>
                <w:sz w:val="20"/>
                <w:szCs w:val="20"/>
              </w:rPr>
              <w:t xml:space="preserve"> de ayuda</w:t>
            </w:r>
            <w:r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:rsidR="00B36070" w:rsidP="00FE5B9E" w:rsidRDefault="00B36070" w14:paraId="1BAA90C3" w14:textId="09BF84EA">
            <w:pPr>
              <w:pStyle w:val="Prrafodelista"/>
              <w:numPr>
                <w:ilvl w:val="0"/>
                <w:numId w:val="7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Ampliación de presupuesto para ayudas y becas (más </w:t>
            </w:r>
            <w:r w:rsidR="0015287C">
              <w:rPr>
                <w:rFonts w:ascii="Trebuchet MS" w:hAnsi="Trebuchet MS" w:cs="Arial"/>
                <w:sz w:val="20"/>
                <w:szCs w:val="20"/>
              </w:rPr>
              <w:t>personas)</w:t>
            </w:r>
          </w:p>
          <w:p w:rsidR="00372F43" w:rsidP="00FE5B9E" w:rsidRDefault="00372F43" w14:paraId="053EB9DC" w14:textId="23E2FC53">
            <w:pPr>
              <w:pStyle w:val="Prrafodelista"/>
              <w:numPr>
                <w:ilvl w:val="0"/>
                <w:numId w:val="7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Ampliación de criterios para elegibilidad de las ayudas (nuevos perfiles, umbrales de ingresos</w:t>
            </w:r>
            <w:r w:rsidR="0015287C">
              <w:rPr>
                <w:rFonts w:ascii="Trebuchet MS" w:hAnsi="Trebuchet MS" w:cs="Arial"/>
                <w:sz w:val="20"/>
                <w:szCs w:val="20"/>
              </w:rPr>
              <w:t xml:space="preserve"> máximos…</w:t>
            </w:r>
            <w:r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</w:tr>
    </w:tbl>
    <w:p w:rsidRPr="00E75D2F" w:rsidR="00C15DAA" w:rsidP="00AB0300" w:rsidRDefault="00C15DAA" w14:paraId="49F94154" w14:textId="77777777">
      <w:pPr>
        <w:pStyle w:val="Prrafodelista"/>
        <w:spacing w:after="120"/>
        <w:ind w:left="0"/>
        <w:rPr>
          <w:rFonts w:ascii="Trebuchet MS" w:hAnsi="Trebuchet MS" w:cs="Arial"/>
          <w:b/>
          <w:color w:val="333399"/>
        </w:rPr>
      </w:pPr>
    </w:p>
    <w:p w:rsidRPr="0024349C" w:rsidR="0024349C" w:rsidP="0024349C" w:rsidRDefault="0024349C" w14:paraId="15F99E78" w14:textId="105CE02F">
      <w:pPr>
        <w:pStyle w:val="Default"/>
        <w:rPr>
          <w:rFonts w:ascii="Arial Narrow" w:hAnsi="Arial Narrow" w:cs="Arial Narrow"/>
          <w:lang w:val="es-ES"/>
        </w:rPr>
      </w:pPr>
    </w:p>
    <w:p w:rsidR="0024349C" w:rsidRDefault="0024349C" w14:paraId="168B21C7" w14:textId="5ECFCE40">
      <w:pPr>
        <w:rPr>
          <w:rFonts w:ascii="Arial Narrow" w:hAnsi="Arial Narrow" w:eastAsia="Calibri" w:cs="Arial Narrow"/>
          <w:b/>
          <w:bCs/>
          <w:color w:val="000080"/>
          <w:sz w:val="22"/>
          <w:szCs w:val="22"/>
          <w:lang w:eastAsia="es-ES_tradnl"/>
        </w:rPr>
      </w:pPr>
      <w:r w:rsidRPr="0024349C">
        <w:rPr>
          <w:rFonts w:ascii="Arial Narrow" w:hAnsi="Arial Narrow" w:eastAsia="Calibri" w:cs="Arial Narrow"/>
          <w:color w:val="000000"/>
          <w:lang w:eastAsia="es-ES_tradnl"/>
        </w:rPr>
        <w:t xml:space="preserve"> </w:t>
      </w:r>
      <w:r>
        <w:rPr>
          <w:rFonts w:ascii="Arial Narrow" w:hAnsi="Arial Narrow" w:eastAsia="Calibri" w:cs="Arial Narrow"/>
          <w:b/>
          <w:bCs/>
          <w:color w:val="000080"/>
          <w:sz w:val="22"/>
          <w:szCs w:val="22"/>
          <w:lang w:eastAsia="es-ES_tradnl"/>
        </w:rPr>
        <w:br w:type="page"/>
      </w:r>
    </w:p>
    <w:p w:rsidR="00D5494B" w:rsidP="0024349C" w:rsidRDefault="00D5494B" w14:paraId="6DA4ECAA" w14:textId="77777777">
      <w:pPr>
        <w:rPr>
          <w:rFonts w:ascii="Trebuchet MS" w:hAnsi="Trebuchet MS" w:cs="Tahoma"/>
          <w:b/>
          <w:bCs/>
          <w:color w:val="333399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D5494B" w:rsidTr="5DD5A52C" w14:paraId="7EA87F53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D5494B" w:rsidP="00E65A73" w:rsidRDefault="00D5494B" w14:paraId="4AB16DE7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D5494B" w:rsidP="00E65A73" w:rsidRDefault="00D5494B" w14:paraId="13D21CD3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D5494B" w:rsidTr="5DD5A52C" w14:paraId="27FF3D3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D5494B" w:rsidP="00E65A73" w:rsidRDefault="00D5494B" w14:paraId="2129879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D5494B" w:rsidP="00E65A73" w:rsidRDefault="00D5494B" w14:paraId="5143902F" w14:textId="60FC30D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1.2</w:t>
            </w:r>
          </w:p>
        </w:tc>
      </w:tr>
      <w:tr w:rsidR="00D5494B" w:rsidTr="5DD5A52C" w14:paraId="0274DAA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D5494B" w:rsidP="00E65A73" w:rsidRDefault="00D5494B" w14:paraId="05DCD85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D5494B" w:rsidP="00E65A73" w:rsidRDefault="00D5494B" w14:paraId="0463C478" w14:textId="352809F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Presupuesto</w:t>
            </w:r>
            <w:r w:rsidRPr="0008495E">
              <w:rPr>
                <w:rFonts w:ascii="Trebuchet MS" w:hAnsi="Trebuchet MS" w:cs="Arial"/>
                <w:sz w:val="20"/>
                <w:szCs w:val="20"/>
              </w:rPr>
              <w:t xml:space="preserve"> becas o ayudas</w:t>
            </w:r>
          </w:p>
        </w:tc>
      </w:tr>
      <w:tr w:rsidR="00D5494B" w:rsidTr="5DD5A52C" w14:paraId="424EBB3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D5494B" w:rsidP="00E65A73" w:rsidRDefault="00D5494B" w14:paraId="57F609B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D5494B" w:rsidP="00E65A73" w:rsidRDefault="00D5494B" w14:paraId="14DECC4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1</w:t>
            </w:r>
          </w:p>
        </w:tc>
      </w:tr>
      <w:tr w:rsidR="00D5494B" w:rsidTr="5DD5A52C" w14:paraId="4D85F1F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D5494B" w:rsidP="00E65A73" w:rsidRDefault="00D5494B" w14:paraId="61722D5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D5494B" w:rsidP="00E65A73" w:rsidRDefault="00D5494B" w14:paraId="74431B9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>Meta 1.4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Garantizar que personas vulnerables tengan acceso a servicios básicos</w:t>
            </w:r>
          </w:p>
        </w:tc>
      </w:tr>
      <w:tr w:rsidR="00D5494B" w:rsidTr="5DD5A52C" w14:paraId="4302DEA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D5494B" w:rsidP="00E65A73" w:rsidRDefault="00D5494B" w14:paraId="269FFAC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D5494B" w:rsidP="00E65A73" w:rsidRDefault="00D5494B" w14:paraId="626475A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Medir apoyo que se realiza en la UPO para favorecer el acceso a la universidad de estudiantes en contextos personales/familiares de bajos ingresos o en situación de vulnerabilidad.</w:t>
            </w:r>
          </w:p>
        </w:tc>
      </w:tr>
      <w:tr w:rsidR="00D5494B" w:rsidTr="5DD5A52C" w14:paraId="7B5FE5C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D5494B" w:rsidP="00E65A73" w:rsidRDefault="00D5494B" w14:paraId="6023F1E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D5494B" w:rsidP="00E65A73" w:rsidRDefault="00D5494B" w14:paraId="5E04DB5A" w14:textId="2DADD5A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DD5A52C" w:rsidR="7B3697A8">
              <w:rPr>
                <w:rFonts w:ascii="Trebuchet MS" w:hAnsi="Trebuchet MS" w:cs="Arial"/>
                <w:sz w:val="20"/>
                <w:szCs w:val="20"/>
              </w:rPr>
              <w:t xml:space="preserve">% del </w:t>
            </w:r>
            <w:r w:rsidRPr="5DD5A52C" w:rsidR="6E851D89">
              <w:rPr>
                <w:rFonts w:ascii="Trebuchet MS" w:hAnsi="Trebuchet MS" w:cs="Arial"/>
                <w:sz w:val="20"/>
                <w:szCs w:val="20"/>
              </w:rPr>
              <w:t>Presupuesto anual UPO dedicado a becas y ayudas sociales respecto de total del presupuesto anual UPO</w:t>
            </w:r>
          </w:p>
        </w:tc>
      </w:tr>
      <w:tr w:rsidR="00D5494B" w:rsidTr="5DD5A52C" w14:paraId="3EC1C28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D5494B" w:rsidP="00E65A73" w:rsidRDefault="00D5494B" w14:paraId="28FE2A0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D5494B" w:rsidP="5DD5A52C" w:rsidRDefault="00D5494B" w14:paraId="433AEC0E" w14:textId="28B628B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DD5A52C" w:rsidR="3FBDE11C">
              <w:rPr>
                <w:rFonts w:ascii="Trebuchet MS" w:hAnsi="Trebuchet MS" w:cs="Arial"/>
                <w:sz w:val="20"/>
                <w:szCs w:val="20"/>
              </w:rPr>
              <w:t xml:space="preserve">Numerador: </w:t>
            </w:r>
            <w:r w:rsidRPr="5DD5A52C" w:rsidR="6E851D89">
              <w:rPr>
                <w:rFonts w:ascii="Trebuchet MS" w:hAnsi="Trebuchet MS" w:cs="Arial"/>
                <w:sz w:val="20"/>
                <w:szCs w:val="20"/>
              </w:rPr>
              <w:t>Euros</w:t>
            </w:r>
            <w:r w:rsidRPr="5DD5A52C" w:rsidR="6E851D89">
              <w:rPr>
                <w:rFonts w:ascii="Trebuchet MS" w:hAnsi="Trebuchet MS" w:cs="Arial"/>
                <w:sz w:val="20"/>
                <w:szCs w:val="20"/>
              </w:rPr>
              <w:t xml:space="preserve"> presupuestados en UPO para financiar becas o ayudas en un año</w:t>
            </w:r>
            <w:r w:rsidRPr="5DD5A52C" w:rsidR="1E249A33">
              <w:rPr>
                <w:rFonts w:ascii="Trebuchet MS" w:hAnsi="Trebuchet MS" w:cs="Arial"/>
                <w:sz w:val="20"/>
                <w:szCs w:val="20"/>
              </w:rPr>
              <w:t xml:space="preserve"> (presupuesto de becas incluido en el presupuesto total anual de la UPO)</w:t>
            </w:r>
            <w:r w:rsidRPr="5DD5A52C" w:rsidR="6E851D89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D5494B" w:rsidP="00E65A73" w:rsidRDefault="00D5494B" w14:paraId="50328FC1" w14:textId="4C950CF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DD5A52C" w:rsidR="1CD71FDC">
              <w:rPr>
                <w:rFonts w:ascii="Trebuchet MS" w:hAnsi="Trebuchet MS" w:cs="Arial"/>
                <w:sz w:val="20"/>
                <w:szCs w:val="20"/>
              </w:rPr>
              <w:t xml:space="preserve">Denominador: presupuesto total anual de la UPO en </w:t>
            </w:r>
            <w:r w:rsidRPr="5DD5A52C" w:rsidR="1CD71FDC">
              <w:rPr>
                <w:rFonts w:ascii="Trebuchet MS" w:hAnsi="Trebuchet MS" w:cs="Arial"/>
                <w:sz w:val="20"/>
                <w:szCs w:val="20"/>
              </w:rPr>
              <w:t>Euros</w:t>
            </w:r>
          </w:p>
        </w:tc>
      </w:tr>
      <w:tr w:rsidR="00D5494B" w:rsidTr="5DD5A52C" w14:paraId="6FB8925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D5494B" w:rsidP="00E65A73" w:rsidRDefault="00D5494B" w14:paraId="2A5129C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D5494B" w:rsidP="5DD5A52C" w:rsidRDefault="00FE5B9E" w14:paraId="06BBDA76" w14:textId="1A0C931F">
            <w:pPr>
              <w:pStyle w:val="Prrafodelista"/>
              <w:suppressLineNumbers w:val="0"/>
              <w:bidi w:val="0"/>
              <w:spacing w:before="0" w:beforeAutospacing="off" w:after="0" w:afterAutospacing="off" w:line="280" w:lineRule="exact"/>
              <w:ind w:left="0" w:right="0"/>
              <w:jc w:val="left"/>
            </w:pPr>
            <w:r w:rsidRPr="5DD5A52C" w:rsidR="0B406569">
              <w:rPr>
                <w:rFonts w:ascii="Trebuchet MS" w:hAnsi="Trebuchet MS" w:cs="Arial"/>
                <w:sz w:val="20"/>
                <w:szCs w:val="20"/>
              </w:rPr>
              <w:t>%</w:t>
            </w:r>
          </w:p>
        </w:tc>
      </w:tr>
      <w:tr w:rsidR="00D5494B" w:rsidTr="5DD5A52C" w14:paraId="4C04857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D5494B" w:rsidP="00E65A73" w:rsidRDefault="00D5494B" w14:paraId="16D2292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FE3F30" w:rsidR="009B3C25" w:rsidP="00E65A73" w:rsidRDefault="009B3C25" w14:paraId="442B4BB7" w14:textId="096BB2C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5DD5A52C" w:rsidR="55FFD393">
              <w:rPr>
                <w:rFonts w:ascii="Trebuchet MS" w:hAnsi="Trebuchet MS" w:cs="Arial"/>
                <w:color w:val="auto"/>
                <w:sz w:val="20"/>
                <w:szCs w:val="20"/>
              </w:rPr>
              <w:t>Este indicador mide el esfuerzo presupuestario que hace la UPO con fondos propios para favorecer el acceso a la universidad a estudiantado en sit</w:t>
            </w:r>
          </w:p>
        </w:tc>
      </w:tr>
      <w:tr w:rsidR="00D5494B" w:rsidTr="5DD5A52C" w14:paraId="1B9A869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D5494B" w:rsidP="00E65A73" w:rsidRDefault="00D5494B" w14:paraId="64812C3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D5494B" w:rsidP="00E65A73" w:rsidRDefault="00912D31" w14:paraId="4A89980A" w14:textId="3FFF710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N/A</w:t>
            </w:r>
          </w:p>
        </w:tc>
      </w:tr>
      <w:tr w:rsidR="00D5494B" w:rsidTr="5DD5A52C" w14:paraId="059B989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D5494B" w:rsidP="00E65A73" w:rsidRDefault="00D5494B" w14:paraId="122AD36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FE5B9E" w:rsidR="00D5494B" w:rsidP="00FE5B9E" w:rsidRDefault="00D5494B" w14:paraId="5C92C4FA" w14:textId="071C9581">
            <w:pPr>
              <w:pStyle w:val="Prrafodelista"/>
              <w:numPr>
                <w:ilvl w:val="0"/>
                <w:numId w:val="8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FE5B9E">
              <w:rPr>
                <w:rFonts w:ascii="Trebuchet MS" w:hAnsi="Trebuchet MS" w:cs="Arial"/>
                <w:sz w:val="20"/>
                <w:szCs w:val="20"/>
              </w:rPr>
              <w:t>Euros presupuestados en UPO para financiar becas o ayudas</w:t>
            </w:r>
            <w:r w:rsidR="00FE5B9E">
              <w:rPr>
                <w:rFonts w:ascii="Trebuchet MS" w:hAnsi="Trebuchet MS" w:cs="Arial"/>
                <w:sz w:val="20"/>
                <w:szCs w:val="20"/>
              </w:rPr>
              <w:t xml:space="preserve"> dentro del p</w:t>
            </w:r>
            <w:r w:rsidRPr="00FE5B9E" w:rsidR="00C06DAF">
              <w:rPr>
                <w:rFonts w:ascii="Trebuchet MS" w:hAnsi="Trebuchet MS" w:cs="Arial"/>
                <w:sz w:val="20"/>
                <w:szCs w:val="20"/>
              </w:rPr>
              <w:t>resupuesto anual de la UPO</w:t>
            </w:r>
          </w:p>
        </w:tc>
      </w:tr>
      <w:tr w:rsidR="00D5494B" w:rsidTr="5DD5A52C" w14:paraId="227130D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D5494B" w:rsidP="00E65A73" w:rsidRDefault="00D5494B" w14:paraId="3D39B6A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D5494B" w:rsidP="00E65A73" w:rsidRDefault="00D5494B" w14:paraId="6A21817B" w14:textId="49E903E4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Anual (año </w:t>
            </w:r>
            <w:r w:rsidR="00912D31">
              <w:rPr>
                <w:rFonts w:ascii="Trebuchet MS" w:hAnsi="Trebuchet MS" w:cs="Arial"/>
                <w:sz w:val="20"/>
                <w:szCs w:val="20"/>
              </w:rPr>
              <w:t>presupuestario</w:t>
            </w:r>
            <w:r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</w:tr>
      <w:tr w:rsidR="00D5494B" w:rsidTr="5DD5A52C" w14:paraId="0F28F5D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D5494B" w:rsidP="00E65A73" w:rsidRDefault="00D5494B" w14:paraId="6B6B63D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FE5B9E" w:rsidR="00D5494B" w:rsidP="3265C891" w:rsidRDefault="00FE5B9E" w14:paraId="11E16694" w14:textId="6CB3333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FE5B9E">
              <w:rPr>
                <w:rFonts w:ascii="Trebuchet MS" w:hAnsi="Trebuchet MS" w:cs="Arial"/>
                <w:sz w:val="20"/>
                <w:szCs w:val="20"/>
              </w:rPr>
              <w:t>Enero</w:t>
            </w:r>
          </w:p>
        </w:tc>
      </w:tr>
      <w:tr w:rsidR="00D5494B" w:rsidTr="5DD5A52C" w14:paraId="5737E9A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D5494B" w:rsidP="00E65A73" w:rsidRDefault="00D5494B" w14:paraId="316BE3D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08495E" w:rsidR="00D5494B" w:rsidP="00E65A73" w:rsidRDefault="00912D31" w14:paraId="130F90EF" w14:textId="66122D68">
            <w:pPr>
              <w:pStyle w:val="Prrafodelista"/>
              <w:spacing w:line="280" w:lineRule="exact"/>
              <w:ind w:left="0"/>
            </w:pPr>
            <w:r w:rsidRPr="5DD5A52C" w:rsidR="40A24CB7">
              <w:rPr>
                <w:rFonts w:ascii="Trebuchet MS" w:hAnsi="Trebuchet MS" w:cs="Arial"/>
                <w:sz w:val="20"/>
                <w:szCs w:val="20"/>
              </w:rPr>
              <w:t>Área de Gestión Presupuestaria y Tesorería</w:t>
            </w:r>
          </w:p>
        </w:tc>
      </w:tr>
      <w:tr w:rsidR="00D5494B" w:rsidTr="5DD5A52C" w14:paraId="3AE03FC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D5494B" w:rsidP="00E65A73" w:rsidRDefault="00D5494B" w14:paraId="170B9AC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D5494B" w:rsidP="00FE5B9E" w:rsidRDefault="00D5494B" w14:paraId="333DF92C" w14:textId="77777777">
            <w:pPr>
              <w:pStyle w:val="Prrafodelista"/>
              <w:numPr>
                <w:ilvl w:val="0"/>
                <w:numId w:val="8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Becas y Ayudas.</w:t>
            </w:r>
          </w:p>
          <w:p w:rsidR="00D5494B" w:rsidP="00FE5B9E" w:rsidRDefault="00D5494B" w14:paraId="6B8CD2E4" w14:textId="77777777">
            <w:pPr>
              <w:pStyle w:val="Prrafodelista"/>
              <w:numPr>
                <w:ilvl w:val="0"/>
                <w:numId w:val="8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Ampliación de 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portfolio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de ayudas o becas (nuevos tipos de ayuda)</w:t>
            </w:r>
          </w:p>
          <w:p w:rsidR="00D5494B" w:rsidP="00FE5B9E" w:rsidRDefault="00D5494B" w14:paraId="148360BA" w14:textId="77777777">
            <w:pPr>
              <w:pStyle w:val="Prrafodelista"/>
              <w:numPr>
                <w:ilvl w:val="0"/>
                <w:numId w:val="8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Ampliación de presupuesto para ayudas y becas (más personas)</w:t>
            </w:r>
          </w:p>
          <w:p w:rsidR="00D5494B" w:rsidP="00FE5B9E" w:rsidRDefault="00D5494B" w14:paraId="0F2288A1" w14:textId="77777777">
            <w:pPr>
              <w:pStyle w:val="Prrafodelista"/>
              <w:numPr>
                <w:ilvl w:val="0"/>
                <w:numId w:val="8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Ampliación de criterios para elegibilidad de las ayudas (nuevos perfiles, umbrales de ingresos máximos…)</w:t>
            </w:r>
          </w:p>
        </w:tc>
      </w:tr>
    </w:tbl>
    <w:p w:rsidRPr="00E75D2F" w:rsidR="00D5494B" w:rsidP="00D5494B" w:rsidRDefault="00D5494B" w14:paraId="47FBDDCE" w14:textId="77777777">
      <w:pPr>
        <w:pStyle w:val="Prrafodelista"/>
        <w:spacing w:after="120"/>
        <w:ind w:left="0"/>
        <w:rPr>
          <w:rFonts w:ascii="Trebuchet MS" w:hAnsi="Trebuchet MS" w:cs="Arial"/>
          <w:b/>
          <w:color w:val="333399"/>
        </w:rPr>
      </w:pPr>
    </w:p>
    <w:p w:rsidR="009B3C25" w:rsidRDefault="009B3C25" w14:paraId="2886C957" w14:textId="5C123D83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sectPr w:rsidR="009B3C25" w:rsidSect="000717CF">
      <w:headerReference w:type="default" r:id="rId11"/>
      <w:footerReference w:type="default" r:id="rId12"/>
      <w:pgSz w:w="11906" w:h="16838" w:orient="portrait" w:code="9"/>
      <w:pgMar w:top="1418" w:right="1701" w:bottom="1701" w:left="1418" w:header="709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18EA" w:rsidRDefault="000118EA" w14:paraId="4DEE4C2D" w14:textId="77777777">
      <w:r>
        <w:separator/>
      </w:r>
    </w:p>
  </w:endnote>
  <w:endnote w:type="continuationSeparator" w:id="0">
    <w:p w:rsidR="000118EA" w:rsidRDefault="000118EA" w14:paraId="2EA128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160AE2" w:rsidR="000717CF" w:rsidP="00967E34" w:rsidRDefault="00160AE2" w14:paraId="69DD05CD" w14:textId="3D79F465">
    <w:pPr>
      <w:tabs>
        <w:tab w:val="right" w:pos="8789"/>
      </w:tabs>
      <w:ind w:left="567"/>
      <w:rPr>
        <w:rFonts w:asciiTheme="minorHAnsi" w:hAnsiTheme="minorHAnsi" w:cstheme="minorHAnsi"/>
        <w:color w:val="808080"/>
        <w:sz w:val="18"/>
        <w:szCs w:val="18"/>
      </w:rPr>
    </w:pPr>
    <w:r w:rsidRPr="00160AE2">
      <w:rPr>
        <w:rFonts w:asciiTheme="minorHAnsi" w:hAnsiTheme="minorHAnsi" w:cstheme="minorHAnsi"/>
        <w:noProof/>
        <w:color w:val="8080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BF51660" wp14:editId="3CCD2164">
          <wp:simplePos x="0" y="0"/>
          <wp:positionH relativeFrom="margin">
            <wp:posOffset>0</wp:posOffset>
          </wp:positionH>
          <wp:positionV relativeFrom="margin">
            <wp:posOffset>9039140</wp:posOffset>
          </wp:positionV>
          <wp:extent cx="542290" cy="5035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2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0AE2" w:rsidR="000717CF">
      <w:rPr>
        <w:rFonts w:asciiTheme="minorHAnsi" w:hAnsiTheme="minorHAnsi" w:cstheme="minorHAnsi"/>
        <w:color w:val="808080"/>
        <w:sz w:val="18"/>
        <w:szCs w:val="18"/>
      </w:rPr>
      <w:t>Periferia consultoría social</w:t>
    </w:r>
    <w:r w:rsidRPr="00160AE2" w:rsidR="000717CF">
      <w:rPr>
        <w:rFonts w:asciiTheme="minorHAnsi" w:hAnsiTheme="minorHAnsi" w:cstheme="minorHAnsi"/>
        <w:color w:val="808080"/>
        <w:sz w:val="18"/>
        <w:szCs w:val="18"/>
      </w:rPr>
      <w:tab/>
    </w:r>
    <w:r w:rsidRPr="00160AE2" w:rsidR="000717CF">
      <w:rPr>
        <w:rFonts w:asciiTheme="minorHAnsi" w:hAnsiTheme="minorHAnsi" w:cstheme="minorHAnsi"/>
        <w:color w:val="808080"/>
        <w:sz w:val="18"/>
        <w:szCs w:val="18"/>
      </w:rPr>
      <w:fldChar w:fldCharType="begin"/>
    </w:r>
    <w:r w:rsidRPr="00160AE2" w:rsidR="000717CF">
      <w:rPr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160AE2" w:rsidR="000717CF">
      <w:rPr>
        <w:rFonts w:asciiTheme="minorHAnsi" w:hAnsiTheme="minorHAnsi" w:cstheme="minorHAnsi"/>
        <w:color w:val="808080"/>
        <w:sz w:val="18"/>
        <w:szCs w:val="18"/>
      </w:rPr>
      <w:fldChar w:fldCharType="separate"/>
    </w:r>
    <w:r w:rsidR="00BA21B9">
      <w:rPr>
        <w:rFonts w:asciiTheme="minorHAnsi" w:hAnsiTheme="minorHAnsi" w:cstheme="minorHAnsi"/>
        <w:noProof/>
        <w:color w:val="808080"/>
        <w:sz w:val="18"/>
        <w:szCs w:val="18"/>
      </w:rPr>
      <w:t>1</w:t>
    </w:r>
    <w:r w:rsidRPr="00160AE2" w:rsidR="000717CF">
      <w:rPr>
        <w:rFonts w:asciiTheme="minorHAnsi" w:hAnsiTheme="minorHAnsi" w:cstheme="minorHAnsi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18EA" w:rsidRDefault="000118EA" w14:paraId="7B9CF866" w14:textId="77777777">
      <w:r>
        <w:separator/>
      </w:r>
    </w:p>
  </w:footnote>
  <w:footnote w:type="continuationSeparator" w:id="0">
    <w:p w:rsidR="000118EA" w:rsidRDefault="000118EA" w14:paraId="21C904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7CF" w:rsidP="000A6225" w:rsidRDefault="000717CF" w14:paraId="783F28C6" w14:textId="1FA3C978">
    <w:pPr>
      <w:pStyle w:val="Encabezado"/>
      <w:jc w:val="right"/>
    </w:pPr>
    <w:proofErr w:type="gramStart"/>
    <w:r>
      <w:rPr>
        <w:rFonts w:ascii="Trebuchet MS" w:hAnsi="Trebuchet MS" w:cs="Tahoma"/>
        <w:color w:val="808080"/>
        <w:sz w:val="18"/>
        <w:szCs w:val="18"/>
      </w:rPr>
      <w:t>Fichas indicadores</w:t>
    </w:r>
    <w:proofErr w:type="gramEnd"/>
    <w:r>
      <w:rPr>
        <w:rFonts w:ascii="Trebuchet MS" w:hAnsi="Trebuchet MS" w:cs="Tahoma"/>
        <w:color w:val="808080"/>
        <w:sz w:val="18"/>
        <w:szCs w:val="18"/>
      </w:rPr>
      <w:t xml:space="preserve"> UPO</w:t>
    </w:r>
    <w:r w:rsidR="009B3C25">
      <w:rPr>
        <w:rFonts w:ascii="Trebuchet MS" w:hAnsi="Trebuchet MS" w:cs="Tahoma"/>
        <w:color w:val="808080"/>
        <w:sz w:val="18"/>
        <w:szCs w:val="18"/>
      </w:rPr>
      <w:t xml:space="preserve"> ODS 1</w:t>
    </w:r>
  </w:p>
  <w:p w:rsidRPr="000A6225" w:rsidR="000717CF" w:rsidP="000A6225" w:rsidRDefault="000717CF" w14:paraId="2A0C1DF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8F"/>
    <w:multiLevelType w:val="hybridMultilevel"/>
    <w:tmpl w:val="13029756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B36B9"/>
    <w:multiLevelType w:val="hybridMultilevel"/>
    <w:tmpl w:val="4B9614F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CE7FD9"/>
    <w:multiLevelType w:val="hybridMultilevel"/>
    <w:tmpl w:val="1A12869C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2D4FDA"/>
    <w:multiLevelType w:val="hybridMultilevel"/>
    <w:tmpl w:val="09EE5604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C62DD1"/>
    <w:multiLevelType w:val="hybridMultilevel"/>
    <w:tmpl w:val="AFF6E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1F378A"/>
    <w:multiLevelType w:val="hybridMultilevel"/>
    <w:tmpl w:val="C5E0DF80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D12F3"/>
    <w:multiLevelType w:val="hybridMultilevel"/>
    <w:tmpl w:val="73FAA38C"/>
    <w:lvl w:ilvl="0" w:tplc="C5386B68">
      <w:start w:val="1"/>
      <w:numFmt w:val="bullet"/>
      <w:lvlText w:val=""/>
      <w:lvlJc w:val="left"/>
      <w:pPr>
        <w:ind w:left="1069" w:hanging="360"/>
      </w:pPr>
      <w:rPr>
        <w:rFonts w:hint="default" w:ascii="Wingdings 3" w:hAnsi="Wingdings 3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 w15:restartNumberingAfterBreak="0">
    <w:nsid w:val="52C879AC"/>
    <w:multiLevelType w:val="hybridMultilevel"/>
    <w:tmpl w:val="7DBC1434"/>
    <w:lvl w:ilvl="0" w:tplc="C5386B68">
      <w:start w:val="1"/>
      <w:numFmt w:val="bullet"/>
      <w:lvlText w:val=""/>
      <w:lvlJc w:val="left"/>
      <w:pPr>
        <w:ind w:left="720" w:hanging="360"/>
      </w:pPr>
      <w:rPr>
        <w:rFonts w:hint="default" w:ascii="Wingdings 3" w:hAnsi="Wingdings 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D950CF"/>
    <w:multiLevelType w:val="hybridMultilevel"/>
    <w:tmpl w:val="B450E8EA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428493">
    <w:abstractNumId w:val="5"/>
  </w:num>
  <w:num w:numId="2" w16cid:durableId="528644610">
    <w:abstractNumId w:val="8"/>
  </w:num>
  <w:num w:numId="3" w16cid:durableId="166407481">
    <w:abstractNumId w:val="2"/>
  </w:num>
  <w:num w:numId="4" w16cid:durableId="1508788168">
    <w:abstractNumId w:val="4"/>
  </w:num>
  <w:num w:numId="5" w16cid:durableId="1474760932">
    <w:abstractNumId w:val="7"/>
  </w:num>
  <w:num w:numId="6" w16cid:durableId="260603826">
    <w:abstractNumId w:val="1"/>
  </w:num>
  <w:num w:numId="7" w16cid:durableId="488255674">
    <w:abstractNumId w:val="3"/>
  </w:num>
  <w:num w:numId="8" w16cid:durableId="878585347">
    <w:abstractNumId w:val="0"/>
  </w:num>
  <w:num w:numId="9" w16cid:durableId="48663507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26"/>
    <w:rsid w:val="00001AEA"/>
    <w:rsid w:val="00003325"/>
    <w:rsid w:val="00010B0B"/>
    <w:rsid w:val="000118EA"/>
    <w:rsid w:val="00011B1C"/>
    <w:rsid w:val="00011B29"/>
    <w:rsid w:val="00020E10"/>
    <w:rsid w:val="00042349"/>
    <w:rsid w:val="000444B5"/>
    <w:rsid w:val="00050402"/>
    <w:rsid w:val="00053174"/>
    <w:rsid w:val="00063D37"/>
    <w:rsid w:val="000717CF"/>
    <w:rsid w:val="000731F3"/>
    <w:rsid w:val="00083E1E"/>
    <w:rsid w:val="0008495E"/>
    <w:rsid w:val="00093CFD"/>
    <w:rsid w:val="000A6225"/>
    <w:rsid w:val="000B0467"/>
    <w:rsid w:val="000B192B"/>
    <w:rsid w:val="000C2F23"/>
    <w:rsid w:val="000C53E6"/>
    <w:rsid w:val="000D31B4"/>
    <w:rsid w:val="000D3934"/>
    <w:rsid w:val="000D7658"/>
    <w:rsid w:val="000F40B8"/>
    <w:rsid w:val="000F4F2B"/>
    <w:rsid w:val="001122D0"/>
    <w:rsid w:val="001155F9"/>
    <w:rsid w:val="00117167"/>
    <w:rsid w:val="00124B83"/>
    <w:rsid w:val="00131214"/>
    <w:rsid w:val="00145F89"/>
    <w:rsid w:val="0015287C"/>
    <w:rsid w:val="00160AE2"/>
    <w:rsid w:val="0017043D"/>
    <w:rsid w:val="00170995"/>
    <w:rsid w:val="00170E9A"/>
    <w:rsid w:val="0018651E"/>
    <w:rsid w:val="001A7383"/>
    <w:rsid w:val="001B08BC"/>
    <w:rsid w:val="001B12F7"/>
    <w:rsid w:val="001C00B9"/>
    <w:rsid w:val="001C65BB"/>
    <w:rsid w:val="001C6F77"/>
    <w:rsid w:val="001F757B"/>
    <w:rsid w:val="001F7F86"/>
    <w:rsid w:val="002070D8"/>
    <w:rsid w:val="00207215"/>
    <w:rsid w:val="0020772C"/>
    <w:rsid w:val="00215094"/>
    <w:rsid w:val="0023309F"/>
    <w:rsid w:val="002332AA"/>
    <w:rsid w:val="0024349C"/>
    <w:rsid w:val="00250540"/>
    <w:rsid w:val="0027420B"/>
    <w:rsid w:val="00280C25"/>
    <w:rsid w:val="00290614"/>
    <w:rsid w:val="00295DF7"/>
    <w:rsid w:val="002A6A88"/>
    <w:rsid w:val="002B0539"/>
    <w:rsid w:val="002B32C4"/>
    <w:rsid w:val="002C0353"/>
    <w:rsid w:val="002C292B"/>
    <w:rsid w:val="002C719F"/>
    <w:rsid w:val="002E1212"/>
    <w:rsid w:val="002E483B"/>
    <w:rsid w:val="002F26CC"/>
    <w:rsid w:val="002F49CD"/>
    <w:rsid w:val="00301B26"/>
    <w:rsid w:val="003020C3"/>
    <w:rsid w:val="00306A9E"/>
    <w:rsid w:val="0032534E"/>
    <w:rsid w:val="00330EFD"/>
    <w:rsid w:val="0034163F"/>
    <w:rsid w:val="0034348F"/>
    <w:rsid w:val="00343D83"/>
    <w:rsid w:val="003529C1"/>
    <w:rsid w:val="0036779F"/>
    <w:rsid w:val="00372F43"/>
    <w:rsid w:val="00373DC7"/>
    <w:rsid w:val="0038754B"/>
    <w:rsid w:val="00391F08"/>
    <w:rsid w:val="00397C0F"/>
    <w:rsid w:val="003A0AF7"/>
    <w:rsid w:val="003A26D3"/>
    <w:rsid w:val="003B17A4"/>
    <w:rsid w:val="003C19BC"/>
    <w:rsid w:val="003C2370"/>
    <w:rsid w:val="003C4EBF"/>
    <w:rsid w:val="003D27A9"/>
    <w:rsid w:val="003E5450"/>
    <w:rsid w:val="003E7B85"/>
    <w:rsid w:val="003F0274"/>
    <w:rsid w:val="003F07DF"/>
    <w:rsid w:val="0040286A"/>
    <w:rsid w:val="00403B9C"/>
    <w:rsid w:val="0042222A"/>
    <w:rsid w:val="00430693"/>
    <w:rsid w:val="00440CFD"/>
    <w:rsid w:val="0044694E"/>
    <w:rsid w:val="00455E39"/>
    <w:rsid w:val="0045602A"/>
    <w:rsid w:val="00461241"/>
    <w:rsid w:val="00462696"/>
    <w:rsid w:val="00464048"/>
    <w:rsid w:val="00477516"/>
    <w:rsid w:val="00486B59"/>
    <w:rsid w:val="00491BE2"/>
    <w:rsid w:val="004A1ABB"/>
    <w:rsid w:val="004A3FB3"/>
    <w:rsid w:val="004A52E2"/>
    <w:rsid w:val="004A6DE0"/>
    <w:rsid w:val="004B2427"/>
    <w:rsid w:val="004B5653"/>
    <w:rsid w:val="004B7D77"/>
    <w:rsid w:val="004C3848"/>
    <w:rsid w:val="004C59E4"/>
    <w:rsid w:val="004C7909"/>
    <w:rsid w:val="004D4199"/>
    <w:rsid w:val="004F1C57"/>
    <w:rsid w:val="005027EB"/>
    <w:rsid w:val="005272FC"/>
    <w:rsid w:val="0053023C"/>
    <w:rsid w:val="00533134"/>
    <w:rsid w:val="00537B8F"/>
    <w:rsid w:val="005512F5"/>
    <w:rsid w:val="005601E3"/>
    <w:rsid w:val="00563402"/>
    <w:rsid w:val="00563A19"/>
    <w:rsid w:val="00576A3D"/>
    <w:rsid w:val="0058146F"/>
    <w:rsid w:val="005907CE"/>
    <w:rsid w:val="00594040"/>
    <w:rsid w:val="00595896"/>
    <w:rsid w:val="005A050C"/>
    <w:rsid w:val="005B2BBC"/>
    <w:rsid w:val="005C5780"/>
    <w:rsid w:val="005D2733"/>
    <w:rsid w:val="005E45DA"/>
    <w:rsid w:val="0060007F"/>
    <w:rsid w:val="00611993"/>
    <w:rsid w:val="00612ED7"/>
    <w:rsid w:val="00631674"/>
    <w:rsid w:val="00634CF9"/>
    <w:rsid w:val="00650A14"/>
    <w:rsid w:val="00657279"/>
    <w:rsid w:val="00671BF2"/>
    <w:rsid w:val="006904FF"/>
    <w:rsid w:val="00692E81"/>
    <w:rsid w:val="006A4698"/>
    <w:rsid w:val="006A7B8C"/>
    <w:rsid w:val="006B400F"/>
    <w:rsid w:val="006B5A70"/>
    <w:rsid w:val="006C7E98"/>
    <w:rsid w:val="006D0095"/>
    <w:rsid w:val="006D23D4"/>
    <w:rsid w:val="006D3426"/>
    <w:rsid w:val="006D510D"/>
    <w:rsid w:val="006E286C"/>
    <w:rsid w:val="006E755F"/>
    <w:rsid w:val="006F37C4"/>
    <w:rsid w:val="007012C9"/>
    <w:rsid w:val="00703A6B"/>
    <w:rsid w:val="00705D61"/>
    <w:rsid w:val="00706876"/>
    <w:rsid w:val="00715B33"/>
    <w:rsid w:val="00716107"/>
    <w:rsid w:val="00720C12"/>
    <w:rsid w:val="00725A4C"/>
    <w:rsid w:val="007366BE"/>
    <w:rsid w:val="00753B09"/>
    <w:rsid w:val="0076013C"/>
    <w:rsid w:val="0076237F"/>
    <w:rsid w:val="007640CB"/>
    <w:rsid w:val="00767723"/>
    <w:rsid w:val="00780A61"/>
    <w:rsid w:val="00793E76"/>
    <w:rsid w:val="007A10B8"/>
    <w:rsid w:val="007A51CE"/>
    <w:rsid w:val="007A6139"/>
    <w:rsid w:val="007C7C27"/>
    <w:rsid w:val="007D2617"/>
    <w:rsid w:val="007D7151"/>
    <w:rsid w:val="007F2D64"/>
    <w:rsid w:val="007F5A4F"/>
    <w:rsid w:val="008011E0"/>
    <w:rsid w:val="008034F9"/>
    <w:rsid w:val="0080569C"/>
    <w:rsid w:val="00816D29"/>
    <w:rsid w:val="00826489"/>
    <w:rsid w:val="00831C02"/>
    <w:rsid w:val="008434DF"/>
    <w:rsid w:val="008462B6"/>
    <w:rsid w:val="0084771C"/>
    <w:rsid w:val="00856B89"/>
    <w:rsid w:val="00857684"/>
    <w:rsid w:val="00857D3A"/>
    <w:rsid w:val="00870ECA"/>
    <w:rsid w:val="00871252"/>
    <w:rsid w:val="00872520"/>
    <w:rsid w:val="00881BAA"/>
    <w:rsid w:val="00883565"/>
    <w:rsid w:val="00883F64"/>
    <w:rsid w:val="0088660B"/>
    <w:rsid w:val="008951F1"/>
    <w:rsid w:val="008A50DF"/>
    <w:rsid w:val="008C48CB"/>
    <w:rsid w:val="008E3FEF"/>
    <w:rsid w:val="008E51CB"/>
    <w:rsid w:val="008E56A5"/>
    <w:rsid w:val="008F261A"/>
    <w:rsid w:val="008F33EA"/>
    <w:rsid w:val="008F563A"/>
    <w:rsid w:val="008F62CF"/>
    <w:rsid w:val="008F6C28"/>
    <w:rsid w:val="008F7225"/>
    <w:rsid w:val="00903E34"/>
    <w:rsid w:val="00912D31"/>
    <w:rsid w:val="0091438D"/>
    <w:rsid w:val="009169C4"/>
    <w:rsid w:val="009206DA"/>
    <w:rsid w:val="00922A9B"/>
    <w:rsid w:val="00936BC4"/>
    <w:rsid w:val="009426BE"/>
    <w:rsid w:val="00950347"/>
    <w:rsid w:val="00957FCB"/>
    <w:rsid w:val="00964DCD"/>
    <w:rsid w:val="00967E34"/>
    <w:rsid w:val="00970BE8"/>
    <w:rsid w:val="00983CF5"/>
    <w:rsid w:val="00991DE1"/>
    <w:rsid w:val="009935A9"/>
    <w:rsid w:val="009A42EF"/>
    <w:rsid w:val="009A5C71"/>
    <w:rsid w:val="009A7226"/>
    <w:rsid w:val="009B1B3A"/>
    <w:rsid w:val="009B33B6"/>
    <w:rsid w:val="009B3C25"/>
    <w:rsid w:val="009B614D"/>
    <w:rsid w:val="009D08D8"/>
    <w:rsid w:val="009D6130"/>
    <w:rsid w:val="009F12C4"/>
    <w:rsid w:val="009F2AFD"/>
    <w:rsid w:val="009F6498"/>
    <w:rsid w:val="00A0706B"/>
    <w:rsid w:val="00A22B1D"/>
    <w:rsid w:val="00A25CF4"/>
    <w:rsid w:val="00A36893"/>
    <w:rsid w:val="00A444F3"/>
    <w:rsid w:val="00A54B18"/>
    <w:rsid w:val="00A676F5"/>
    <w:rsid w:val="00A72D3C"/>
    <w:rsid w:val="00A72E39"/>
    <w:rsid w:val="00A747AF"/>
    <w:rsid w:val="00A778DD"/>
    <w:rsid w:val="00A849E7"/>
    <w:rsid w:val="00A86822"/>
    <w:rsid w:val="00A8683E"/>
    <w:rsid w:val="00A92D0F"/>
    <w:rsid w:val="00AA1403"/>
    <w:rsid w:val="00AA6836"/>
    <w:rsid w:val="00AB0300"/>
    <w:rsid w:val="00AC1841"/>
    <w:rsid w:val="00AC3DCE"/>
    <w:rsid w:val="00AE013D"/>
    <w:rsid w:val="00AE30C9"/>
    <w:rsid w:val="00AF3807"/>
    <w:rsid w:val="00AF387E"/>
    <w:rsid w:val="00AF3BAB"/>
    <w:rsid w:val="00AF6E5E"/>
    <w:rsid w:val="00B00098"/>
    <w:rsid w:val="00B06FE8"/>
    <w:rsid w:val="00B24F71"/>
    <w:rsid w:val="00B26EEF"/>
    <w:rsid w:val="00B34264"/>
    <w:rsid w:val="00B36070"/>
    <w:rsid w:val="00B36D34"/>
    <w:rsid w:val="00B37F40"/>
    <w:rsid w:val="00B40323"/>
    <w:rsid w:val="00B41263"/>
    <w:rsid w:val="00B53A1D"/>
    <w:rsid w:val="00B63575"/>
    <w:rsid w:val="00B671DF"/>
    <w:rsid w:val="00B719BF"/>
    <w:rsid w:val="00B72518"/>
    <w:rsid w:val="00B76929"/>
    <w:rsid w:val="00B87148"/>
    <w:rsid w:val="00B8756A"/>
    <w:rsid w:val="00BA21B9"/>
    <w:rsid w:val="00BA42A9"/>
    <w:rsid w:val="00BA48EB"/>
    <w:rsid w:val="00BA6E8C"/>
    <w:rsid w:val="00BB4575"/>
    <w:rsid w:val="00BC1492"/>
    <w:rsid w:val="00BE4F25"/>
    <w:rsid w:val="00BE6E04"/>
    <w:rsid w:val="00BE7FA0"/>
    <w:rsid w:val="00C06DAF"/>
    <w:rsid w:val="00C07211"/>
    <w:rsid w:val="00C14E32"/>
    <w:rsid w:val="00C15DAA"/>
    <w:rsid w:val="00C34995"/>
    <w:rsid w:val="00C35F05"/>
    <w:rsid w:val="00C40070"/>
    <w:rsid w:val="00C40AC2"/>
    <w:rsid w:val="00C41618"/>
    <w:rsid w:val="00C43D94"/>
    <w:rsid w:val="00C506BF"/>
    <w:rsid w:val="00C607EB"/>
    <w:rsid w:val="00C656CE"/>
    <w:rsid w:val="00C80E1D"/>
    <w:rsid w:val="00C83C76"/>
    <w:rsid w:val="00C9131D"/>
    <w:rsid w:val="00C95759"/>
    <w:rsid w:val="00CA7FF2"/>
    <w:rsid w:val="00CA7FFE"/>
    <w:rsid w:val="00CB461C"/>
    <w:rsid w:val="00CB4C7E"/>
    <w:rsid w:val="00CD4ABC"/>
    <w:rsid w:val="00CD5EB0"/>
    <w:rsid w:val="00CD5FAA"/>
    <w:rsid w:val="00CD7B7A"/>
    <w:rsid w:val="00CE345F"/>
    <w:rsid w:val="00CF064D"/>
    <w:rsid w:val="00CF3BB4"/>
    <w:rsid w:val="00D20AA3"/>
    <w:rsid w:val="00D22F19"/>
    <w:rsid w:val="00D238C5"/>
    <w:rsid w:val="00D32C56"/>
    <w:rsid w:val="00D3364B"/>
    <w:rsid w:val="00D35D96"/>
    <w:rsid w:val="00D422A6"/>
    <w:rsid w:val="00D50651"/>
    <w:rsid w:val="00D5494B"/>
    <w:rsid w:val="00D57B68"/>
    <w:rsid w:val="00D72013"/>
    <w:rsid w:val="00D82605"/>
    <w:rsid w:val="00D96CF3"/>
    <w:rsid w:val="00DA786A"/>
    <w:rsid w:val="00DB753B"/>
    <w:rsid w:val="00DB7904"/>
    <w:rsid w:val="00DC31AF"/>
    <w:rsid w:val="00DC73DF"/>
    <w:rsid w:val="00DC7EB1"/>
    <w:rsid w:val="00DD29ED"/>
    <w:rsid w:val="00DD66C6"/>
    <w:rsid w:val="00DE15CB"/>
    <w:rsid w:val="00DE5A92"/>
    <w:rsid w:val="00DE6C93"/>
    <w:rsid w:val="00DF0548"/>
    <w:rsid w:val="00DF6EE5"/>
    <w:rsid w:val="00E059C8"/>
    <w:rsid w:val="00E127EB"/>
    <w:rsid w:val="00E15E21"/>
    <w:rsid w:val="00E2686C"/>
    <w:rsid w:val="00E3B2E5"/>
    <w:rsid w:val="00E43486"/>
    <w:rsid w:val="00E5151E"/>
    <w:rsid w:val="00E62133"/>
    <w:rsid w:val="00E67AE3"/>
    <w:rsid w:val="00E75D2F"/>
    <w:rsid w:val="00E83B2C"/>
    <w:rsid w:val="00E86232"/>
    <w:rsid w:val="00EA4BA5"/>
    <w:rsid w:val="00EA721A"/>
    <w:rsid w:val="00EA7BBD"/>
    <w:rsid w:val="00EB2B79"/>
    <w:rsid w:val="00EC05E3"/>
    <w:rsid w:val="00EC0960"/>
    <w:rsid w:val="00EC11BD"/>
    <w:rsid w:val="00EC2387"/>
    <w:rsid w:val="00EE37F9"/>
    <w:rsid w:val="00EE3CC6"/>
    <w:rsid w:val="00EF56E6"/>
    <w:rsid w:val="00F05C15"/>
    <w:rsid w:val="00F14E80"/>
    <w:rsid w:val="00F166E1"/>
    <w:rsid w:val="00F17D9D"/>
    <w:rsid w:val="00F17FF5"/>
    <w:rsid w:val="00F24C3F"/>
    <w:rsid w:val="00F25EF3"/>
    <w:rsid w:val="00F301B7"/>
    <w:rsid w:val="00F32775"/>
    <w:rsid w:val="00F32F87"/>
    <w:rsid w:val="00F35914"/>
    <w:rsid w:val="00F4342A"/>
    <w:rsid w:val="00F4586C"/>
    <w:rsid w:val="00F45CA5"/>
    <w:rsid w:val="00F546FF"/>
    <w:rsid w:val="00F56A2F"/>
    <w:rsid w:val="00F57BDE"/>
    <w:rsid w:val="00F613A6"/>
    <w:rsid w:val="00F62894"/>
    <w:rsid w:val="00F8155D"/>
    <w:rsid w:val="00F825FC"/>
    <w:rsid w:val="00F84133"/>
    <w:rsid w:val="00F8506B"/>
    <w:rsid w:val="00F86061"/>
    <w:rsid w:val="00F9102C"/>
    <w:rsid w:val="00F930A2"/>
    <w:rsid w:val="00F97D25"/>
    <w:rsid w:val="00FB12A0"/>
    <w:rsid w:val="00FD1942"/>
    <w:rsid w:val="00FD766B"/>
    <w:rsid w:val="00FD76A2"/>
    <w:rsid w:val="00FE14C2"/>
    <w:rsid w:val="00FE3F30"/>
    <w:rsid w:val="00FE5B9E"/>
    <w:rsid w:val="04779451"/>
    <w:rsid w:val="0B406569"/>
    <w:rsid w:val="11A17F76"/>
    <w:rsid w:val="1C7A1078"/>
    <w:rsid w:val="1CD71FDC"/>
    <w:rsid w:val="1E249A33"/>
    <w:rsid w:val="22933ADB"/>
    <w:rsid w:val="230C601D"/>
    <w:rsid w:val="2788A260"/>
    <w:rsid w:val="29D46DB5"/>
    <w:rsid w:val="2CBA5726"/>
    <w:rsid w:val="3265C891"/>
    <w:rsid w:val="3BABAD72"/>
    <w:rsid w:val="3E9C3E2B"/>
    <w:rsid w:val="3FBDE11C"/>
    <w:rsid w:val="40A24CB7"/>
    <w:rsid w:val="478B83DA"/>
    <w:rsid w:val="55FFD393"/>
    <w:rsid w:val="5DD5A52C"/>
    <w:rsid w:val="6C64008B"/>
    <w:rsid w:val="6CD5F4FC"/>
    <w:rsid w:val="6E851D89"/>
    <w:rsid w:val="72596113"/>
    <w:rsid w:val="775851F0"/>
    <w:rsid w:val="7B369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2A076"/>
  <w15:docId w15:val="{E7E61C8F-B791-4F48-BA81-48D92F8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7FF5"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D3426"/>
    <w:pPr>
      <w:keepNext/>
      <w:outlineLvl w:val="0"/>
    </w:pPr>
    <w:rPr>
      <w:rFonts w:ascii="Arial" w:hAnsi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9"/>
    <w:locked/>
    <w:rsid w:val="006D342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D3426"/>
    <w:pPr>
      <w:jc w:val="center"/>
    </w:pPr>
    <w:rPr>
      <w:b/>
      <w:bCs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locked/>
    <w:rsid w:val="006D3426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6D3426"/>
    <w:pPr>
      <w:jc w:val="both"/>
    </w:pPr>
    <w:rPr>
      <w:rFonts w:ascii="Arial" w:hAnsi="Arial" w:cs="Arial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locked/>
    <w:rsid w:val="006D3426"/>
    <w:rPr>
      <w:rFonts w:ascii="Arial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11B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936BC4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936BC4"/>
    <w:rPr>
      <w:rFonts w:ascii="Lucida Grande" w:hAnsi="Lucida Grande" w:cs="Lucida Grande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295DF7"/>
    <w:pPr>
      <w:suppressAutoHyphens/>
      <w:spacing w:before="280" w:after="119"/>
    </w:pPr>
    <w:rPr>
      <w:rFonts w:eastAsia="Calibri"/>
      <w:lang w:val="es-ES_tradnl" w:eastAsia="zh-CN"/>
    </w:rPr>
  </w:style>
  <w:style w:type="paragraph" w:styleId="Default" w:customStyle="1">
    <w:name w:val="Default"/>
    <w:rsid w:val="00870EC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rsid w:val="009206D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206D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locked/>
    <w:rsid w:val="00B671DF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206D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locked/>
    <w:rsid w:val="00B671DF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Fuentedeprrafopredeter1" w:customStyle="1">
    <w:name w:val="Fuente de párrafo predeter.1"/>
    <w:uiPriority w:val="99"/>
    <w:rsid w:val="00FE14C2"/>
  </w:style>
  <w:style w:type="paragraph" w:styleId="Contenidodelatabla" w:customStyle="1">
    <w:name w:val="Contenido de la tabla"/>
    <w:basedOn w:val="Normal"/>
    <w:uiPriority w:val="99"/>
    <w:rsid w:val="00FE14C2"/>
    <w:pPr>
      <w:widowControl w:val="0"/>
      <w:suppressLineNumbers/>
      <w:suppressAutoHyphens/>
      <w:autoSpaceDE w:val="0"/>
    </w:pPr>
    <w:rPr>
      <w:rFonts w:ascii="Arial Narrow" w:hAnsi="Arial Narrow" w:eastAsia="Calibri" w:cs="Arial"/>
      <w:color w:val="000000"/>
      <w:sz w:val="18"/>
    </w:rPr>
  </w:style>
  <w:style w:type="paragraph" w:styleId="Encabezado">
    <w:name w:val="header"/>
    <w:basedOn w:val="Normal"/>
    <w:link w:val="EncabezadoCar"/>
    <w:uiPriority w:val="99"/>
    <w:rsid w:val="00967E3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2218A7"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67E3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2218A7"/>
    <w:rPr>
      <w:rFonts w:ascii="Times New Roman" w:hAnsi="Times New Roman" w:eastAsia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locked/>
    <w:rsid w:val="001155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5oscura-nfasis3">
    <w:name w:val="Grid Table 5 Dark Accent 3"/>
    <w:basedOn w:val="Tablanormal"/>
    <w:uiPriority w:val="50"/>
    <w:rsid w:val="00DE6C9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markedcontent" w:customStyle="1">
    <w:name w:val="markedcontent"/>
    <w:basedOn w:val="Fuentedeprrafopredeter"/>
    <w:rsid w:val="000F4F2B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9C5380C3A67F43B6AC8453F6BF61A9" ma:contentTypeVersion="10" ma:contentTypeDescription="Crear nuevo documento." ma:contentTypeScope="" ma:versionID="4d1a050e971ee0ce3cc63fb0b41d8e11">
  <xsd:schema xmlns:xsd="http://www.w3.org/2001/XMLSchema" xmlns:xs="http://www.w3.org/2001/XMLSchema" xmlns:p="http://schemas.microsoft.com/office/2006/metadata/properties" xmlns:ns2="290e5da5-cffe-48ff-aaf4-fd7a520bfee3" xmlns:ns3="a3b54f0a-927b-4bb5-a661-88a6da4338e9" targetNamespace="http://schemas.microsoft.com/office/2006/metadata/properties" ma:root="true" ma:fieldsID="93201c995b3a75103018aca6bc58a5bd" ns2:_="" ns3:_="">
    <xsd:import namespace="290e5da5-cffe-48ff-aaf4-fd7a520bfee3"/>
    <xsd:import namespace="a3b54f0a-927b-4bb5-a661-88a6da433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5da5-cffe-48ff-aaf4-fd7a520bf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54f0a-927b-4bb5-a661-88a6da4338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39141-0d19-4004-a9d4-67da7a85f976}" ma:internalName="TaxCatchAll" ma:showField="CatchAllData" ma:web="a3b54f0a-927b-4bb5-a661-88a6da433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b54f0a-927b-4bb5-a661-88a6da4338e9" xsi:nil="true"/>
    <lcf76f155ced4ddcb4097134ff3c332f xmlns="290e5da5-cffe-48ff-aaf4-fd7a520bfe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C93F22-7003-4C35-A2FA-03EC0437F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B0D72-FF84-425D-8111-BC12A8A9AEB2}"/>
</file>

<file path=customXml/itemProps3.xml><?xml version="1.0" encoding="utf-8"?>
<ds:datastoreItem xmlns:ds="http://schemas.openxmlformats.org/officeDocument/2006/customXml" ds:itemID="{7670A333-DBB4-4190-976D-6E1BF2951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8DDA4A-788B-449C-AA43-56E4F356399A}">
  <ds:schemaRefs>
    <ds:schemaRef ds:uri="http://schemas.microsoft.com/office/2006/metadata/properties"/>
    <ds:schemaRef ds:uri="http://schemas.microsoft.com/office/infopath/2007/PartnerControls"/>
    <ds:schemaRef ds:uri="a3b54f0a-927b-4bb5-a661-88a6da4338e9"/>
    <ds:schemaRef ds:uri="290e5da5-cffe-48ff-aaf4-fd7a520bfee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presente propuesta de servicios de consultoría está enfocada a prestar apoyo a la a la Oficina de Acción Humanitaria (OAH) de la Agencia Española de Cooperación Internacional para el Desarrollo (AECID) en el diagnóstico y propuesta de un sistema de se</dc:title>
  <dc:creator>Juan R Canadas</dc:creator>
  <cp:lastModifiedBy>Oscar Acedo Nunez</cp:lastModifiedBy>
  <cp:revision>6</cp:revision>
  <cp:lastPrinted>2015-03-12T18:35:00Z</cp:lastPrinted>
  <dcterms:created xsi:type="dcterms:W3CDTF">2023-05-01T11:30:00Z</dcterms:created>
  <dcterms:modified xsi:type="dcterms:W3CDTF">2024-03-15T11:53:37Z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1210364418</vt:i4>
  </property>
  <property fmtid="{D5CDD505-2E9C-101B-9397-08002B2CF9AE}" pid="3" name="ContentTypeId">
    <vt:lpwstr>0x010100029C5380C3A67F43B6AC8453F6BF61A9</vt:lpwstr>
  </property>
  <property fmtid="{D5CDD505-2E9C-101B-9397-08002B2CF9AE}" pid="4" name="MediaServiceImageTags">
    <vt:lpwstr/>
  </property>
</Properties>
</file>